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5" w:rsidRPr="007F6D3D" w:rsidRDefault="00074005" w:rsidP="00074005">
      <w:pPr>
        <w:ind w:right="-284"/>
        <w:rPr>
          <w:rFonts w:ascii="Calibri" w:hAnsi="Calibri"/>
          <w:b/>
        </w:rPr>
      </w:pPr>
      <w:r>
        <w:rPr>
          <w:rFonts w:ascii="Calibri" w:hAnsi="Calibri"/>
          <w:b/>
          <w:lang w:val="uk-UA"/>
        </w:rPr>
        <w:t xml:space="preserve">                                                                            </w:t>
      </w:r>
      <w:r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1DDD910E" wp14:editId="58127B0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05" w:rsidRPr="007B7374" w:rsidRDefault="00074005" w:rsidP="00074005">
      <w:pPr>
        <w:ind w:left="-426" w:right="-1"/>
        <w:jc w:val="center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</w:t>
      </w:r>
    </w:p>
    <w:p w:rsidR="00074005" w:rsidRPr="000E1135" w:rsidRDefault="00074005" w:rsidP="0007400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074005" w:rsidRDefault="00074005" w:rsidP="0007400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074005" w:rsidRDefault="00074005" w:rsidP="00074005">
      <w:pPr>
        <w:jc w:val="center"/>
        <w:rPr>
          <w:sz w:val="6"/>
          <w:szCs w:val="6"/>
        </w:rPr>
      </w:pPr>
    </w:p>
    <w:p w:rsidR="00074005" w:rsidRPr="008909DA" w:rsidRDefault="00074005" w:rsidP="00074005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74005" w:rsidRPr="007F6D3D" w:rsidRDefault="00074005" w:rsidP="00074005">
      <w:pPr>
        <w:jc w:val="center"/>
        <w:rPr>
          <w:sz w:val="32"/>
        </w:rPr>
      </w:pPr>
      <w:r>
        <w:rPr>
          <w:sz w:val="32"/>
          <w:lang w:val="uk-UA"/>
        </w:rPr>
        <w:t>72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074005" w:rsidRPr="007F6D3D" w:rsidRDefault="00074005" w:rsidP="00074005">
      <w:pPr>
        <w:jc w:val="right"/>
        <w:rPr>
          <w:sz w:val="28"/>
          <w:szCs w:val="28"/>
        </w:rPr>
      </w:pPr>
      <w:r>
        <w:rPr>
          <w:bCs/>
          <w:lang w:val="uk-UA"/>
        </w:rPr>
        <w:t>проект №</w:t>
      </w:r>
      <w:r w:rsidR="0015607A">
        <w:rPr>
          <w:bCs/>
          <w:lang w:val="uk-UA"/>
        </w:rPr>
        <w:t>746 від  23</w:t>
      </w:r>
      <w:bookmarkStart w:id="0" w:name="_GoBack"/>
      <w:bookmarkEnd w:id="0"/>
      <w:r>
        <w:rPr>
          <w:bCs/>
          <w:lang w:val="uk-UA"/>
        </w:rPr>
        <w:t>.04.2020</w:t>
      </w:r>
    </w:p>
    <w:p w:rsidR="00074005" w:rsidRDefault="00074005" w:rsidP="000740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74005" w:rsidRDefault="00074005" w:rsidP="0007400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074005" w:rsidRDefault="00074005" w:rsidP="0007400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квітня 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074005" w:rsidRPr="00152859" w:rsidRDefault="00074005" w:rsidP="0007400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96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938"/>
        <w:gridCol w:w="1938"/>
      </w:tblGrid>
      <w:tr w:rsidR="00074005" w:rsidRPr="00A80B81" w:rsidTr="00643527">
        <w:tc>
          <w:tcPr>
            <w:tcW w:w="5812" w:type="dxa"/>
          </w:tcPr>
          <w:p w:rsidR="00074005" w:rsidRPr="00D97ACB" w:rsidRDefault="00074005" w:rsidP="0064352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38358378"/>
            <w:r w:rsidRPr="00D97ACB">
              <w:rPr>
                <w:sz w:val="28"/>
                <w:szCs w:val="28"/>
                <w:lang w:val="uk-UA"/>
              </w:rPr>
              <w:t>Про надання дозволу</w:t>
            </w:r>
            <w:r w:rsidR="002774E2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sz w:val="28"/>
                <w:szCs w:val="28"/>
                <w:lang w:val="uk-UA"/>
              </w:rPr>
              <w:t>на виготовлення проект</w:t>
            </w:r>
            <w:r w:rsidR="002774E2">
              <w:rPr>
                <w:sz w:val="28"/>
                <w:szCs w:val="28"/>
                <w:lang w:val="uk-UA"/>
              </w:rPr>
              <w:t>у землеустр</w:t>
            </w:r>
            <w:r w:rsidR="0055501C">
              <w:rPr>
                <w:sz w:val="28"/>
                <w:szCs w:val="28"/>
                <w:lang w:val="uk-UA"/>
              </w:rPr>
              <w:t>ою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 w:rsidR="0055501C">
              <w:rPr>
                <w:b/>
                <w:sz w:val="28"/>
                <w:szCs w:val="28"/>
                <w:lang w:val="uk-UA"/>
              </w:rPr>
              <w:t>ій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</w:t>
            </w:r>
            <w:r>
              <w:rPr>
                <w:b/>
                <w:sz w:val="28"/>
                <w:szCs w:val="28"/>
                <w:lang w:val="uk-UA"/>
              </w:rPr>
              <w:t>об</w:t>
            </w:r>
            <w:r w:rsidR="0055501C">
              <w:rPr>
                <w:b/>
                <w:sz w:val="28"/>
                <w:szCs w:val="28"/>
                <w:lang w:val="uk-UA"/>
              </w:rPr>
              <w:t>і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074005" w:rsidRPr="00CD35DD" w:rsidRDefault="00074005" w:rsidP="0064352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074005" w:rsidRPr="00CB7E5F" w:rsidRDefault="00074005" w:rsidP="0064352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074005" w:rsidRPr="00CB6A0F" w:rsidRDefault="00074005" w:rsidP="0064352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074005" w:rsidRDefault="00074005" w:rsidP="00074005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2"/>
      <w:r w:rsidRPr="00506EE7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7C1128" w:rsidRPr="00FE1CA3" w:rsidRDefault="00074005" w:rsidP="007C1128">
      <w:pPr>
        <w:pStyle w:val="a3"/>
        <w:ind w:left="-426" w:right="-143"/>
        <w:rPr>
          <w:szCs w:val="28"/>
          <w:shd w:val="clear" w:color="auto" w:fill="FFFFFF"/>
          <w:lang w:val="uk-UA"/>
        </w:rPr>
      </w:pPr>
      <w:r w:rsidRPr="00FE1CA3">
        <w:rPr>
          <w:b/>
          <w:szCs w:val="28"/>
          <w:lang w:val="uk-UA"/>
        </w:rPr>
        <w:t xml:space="preserve">1. Надати дозвіл </w:t>
      </w:r>
      <w:r w:rsidR="00955D3C" w:rsidRPr="00FE1CA3">
        <w:rPr>
          <w:szCs w:val="28"/>
          <w:shd w:val="clear" w:color="auto" w:fill="FFFFFF"/>
          <w:lang w:val="uk-UA"/>
        </w:rPr>
        <w:t>Ніжинському</w:t>
      </w:r>
      <w:r w:rsidR="00D93C66" w:rsidRPr="00FE1CA3">
        <w:rPr>
          <w:szCs w:val="28"/>
          <w:shd w:val="clear" w:color="auto" w:fill="FFFFFF"/>
          <w:lang w:val="uk-UA"/>
        </w:rPr>
        <w:t xml:space="preserve"> К</w:t>
      </w:r>
      <w:r w:rsidR="00955D3C" w:rsidRPr="00FE1CA3">
        <w:rPr>
          <w:szCs w:val="28"/>
          <w:shd w:val="clear" w:color="auto" w:fill="FFFFFF"/>
          <w:lang w:val="uk-UA"/>
        </w:rPr>
        <w:t>раєзнавчому музею</w:t>
      </w:r>
      <w:r w:rsidR="00D93C66" w:rsidRPr="00FE1CA3">
        <w:rPr>
          <w:szCs w:val="28"/>
          <w:shd w:val="clear" w:color="auto" w:fill="FFFFFF"/>
          <w:lang w:val="uk-UA"/>
        </w:rPr>
        <w:t xml:space="preserve"> </w:t>
      </w:r>
      <w:r w:rsidR="00955D3C" w:rsidRPr="00FE1CA3">
        <w:rPr>
          <w:szCs w:val="28"/>
          <w:shd w:val="clear" w:color="auto" w:fill="FFFFFF"/>
          <w:lang w:val="uk-UA"/>
        </w:rPr>
        <w:t>імені</w:t>
      </w:r>
      <w:r w:rsidR="00D93C66" w:rsidRPr="00FE1CA3">
        <w:rPr>
          <w:szCs w:val="28"/>
          <w:shd w:val="clear" w:color="auto" w:fill="FFFFFF"/>
          <w:lang w:val="uk-UA"/>
        </w:rPr>
        <w:t xml:space="preserve"> І</w:t>
      </w:r>
      <w:r w:rsidR="00955D3C" w:rsidRPr="00FE1CA3">
        <w:rPr>
          <w:szCs w:val="28"/>
          <w:shd w:val="clear" w:color="auto" w:fill="FFFFFF"/>
          <w:lang w:val="uk-UA"/>
        </w:rPr>
        <w:t>вана</w:t>
      </w:r>
      <w:r w:rsidR="00D93C66" w:rsidRPr="00FE1CA3">
        <w:rPr>
          <w:szCs w:val="28"/>
          <w:shd w:val="clear" w:color="auto" w:fill="FFFFFF"/>
          <w:lang w:val="uk-UA"/>
        </w:rPr>
        <w:t xml:space="preserve"> С</w:t>
      </w:r>
      <w:r w:rsidR="00955D3C" w:rsidRPr="00FE1CA3">
        <w:rPr>
          <w:szCs w:val="28"/>
          <w:shd w:val="clear" w:color="auto" w:fill="FFFFFF"/>
          <w:lang w:val="uk-UA"/>
        </w:rPr>
        <w:t>паського</w:t>
      </w:r>
      <w:r w:rsidR="00D93C66" w:rsidRPr="00FE1CA3">
        <w:rPr>
          <w:szCs w:val="28"/>
          <w:shd w:val="clear" w:color="auto" w:fill="FFFFFF"/>
          <w:lang w:val="uk-UA"/>
        </w:rPr>
        <w:t xml:space="preserve"> Н</w:t>
      </w:r>
      <w:r w:rsidR="00955D3C" w:rsidRPr="00FE1CA3">
        <w:rPr>
          <w:szCs w:val="28"/>
          <w:shd w:val="clear" w:color="auto" w:fill="FFFFFF"/>
          <w:lang w:val="uk-UA"/>
        </w:rPr>
        <w:t>іжинської міської ради</w:t>
      </w:r>
      <w:r w:rsidR="00D93C66" w:rsidRPr="00FE1CA3">
        <w:rPr>
          <w:szCs w:val="28"/>
          <w:shd w:val="clear" w:color="auto" w:fill="FFFFFF"/>
          <w:lang w:val="uk-UA"/>
        </w:rPr>
        <w:t xml:space="preserve"> Ч</w:t>
      </w:r>
      <w:r w:rsidR="00955D3C" w:rsidRPr="00FE1CA3">
        <w:rPr>
          <w:szCs w:val="28"/>
          <w:shd w:val="clear" w:color="auto" w:fill="FFFFFF"/>
          <w:lang w:val="uk-UA"/>
        </w:rPr>
        <w:t>ернігівської області</w:t>
      </w:r>
      <w:r w:rsidR="00D93C66" w:rsidRPr="00FE1CA3">
        <w:rPr>
          <w:szCs w:val="28"/>
          <w:shd w:val="clear" w:color="auto" w:fill="FFFFFF"/>
          <w:lang w:val="uk-UA"/>
        </w:rPr>
        <w:t xml:space="preserve"> </w:t>
      </w:r>
      <w:r w:rsidRPr="00FE1CA3">
        <w:rPr>
          <w:szCs w:val="28"/>
          <w:lang w:val="uk-UA"/>
        </w:rPr>
        <w:t>на виготовлення проекту землеустрою щодо відведення у постійне користування земельної ділянки орієнтовною площею 0,</w:t>
      </w:r>
      <w:r w:rsidR="002774E2" w:rsidRPr="00FE1CA3">
        <w:rPr>
          <w:szCs w:val="28"/>
          <w:lang w:val="uk-UA"/>
        </w:rPr>
        <w:t>2000</w:t>
      </w:r>
      <w:r w:rsidRPr="00FE1CA3">
        <w:rPr>
          <w:szCs w:val="28"/>
          <w:lang w:val="uk-UA"/>
        </w:rPr>
        <w:t xml:space="preserve">га за адресою: м. Ніжин, вул. </w:t>
      </w:r>
      <w:r w:rsidR="00EB3ADA" w:rsidRPr="00FE1CA3">
        <w:rPr>
          <w:szCs w:val="28"/>
          <w:lang w:val="uk-UA"/>
        </w:rPr>
        <w:t>Богушевича</w:t>
      </w:r>
      <w:r w:rsidRPr="00FE1CA3">
        <w:rPr>
          <w:szCs w:val="28"/>
          <w:lang w:val="uk-UA"/>
        </w:rPr>
        <w:t>,</w:t>
      </w:r>
      <w:r w:rsidR="00EB3ADA" w:rsidRPr="00FE1CA3">
        <w:rPr>
          <w:szCs w:val="28"/>
          <w:lang w:val="uk-UA"/>
        </w:rPr>
        <w:t>1</w:t>
      </w:r>
      <w:r w:rsidRPr="00FE1CA3">
        <w:rPr>
          <w:szCs w:val="28"/>
          <w:lang w:val="uk-UA"/>
        </w:rPr>
        <w:t xml:space="preserve"> </w:t>
      </w:r>
      <w:r w:rsidR="002774E2" w:rsidRPr="00FE1CA3">
        <w:rPr>
          <w:szCs w:val="28"/>
          <w:lang w:val="uk-UA"/>
        </w:rPr>
        <w:t>д</w:t>
      </w:r>
      <w:r w:rsidR="002774E2" w:rsidRPr="00FE1CA3">
        <w:rPr>
          <w:color w:val="000000"/>
          <w:szCs w:val="28"/>
          <w:shd w:val="clear" w:color="auto" w:fill="FFFFFF"/>
          <w:lang w:val="uk-UA"/>
        </w:rPr>
        <w:t>ля розміщення та обслуговування музейних закладів</w:t>
      </w:r>
      <w:r w:rsidR="007C1128" w:rsidRPr="00FE1CA3">
        <w:rPr>
          <w:szCs w:val="28"/>
          <w:lang w:val="uk-UA"/>
        </w:rPr>
        <w:t>, (</w:t>
      </w:r>
      <w:r w:rsidR="007C1128" w:rsidRPr="00FE1CA3">
        <w:rPr>
          <w:szCs w:val="28"/>
          <w:shd w:val="clear" w:color="auto" w:fill="FFFFFF"/>
          <w:lang w:val="uk-UA"/>
        </w:rPr>
        <w:t>розміщення нежитлової будівлі</w:t>
      </w:r>
      <w:r w:rsidR="00A97F60" w:rsidRPr="00FE1CA3">
        <w:rPr>
          <w:szCs w:val="28"/>
          <w:shd w:val="clear" w:color="auto" w:fill="FFFFFF"/>
          <w:lang w:val="uk-UA"/>
        </w:rPr>
        <w:t xml:space="preserve"> памятки архітектури місцевого значення «</w:t>
      </w:r>
      <w:r w:rsidR="000D320C" w:rsidRPr="00FE1CA3">
        <w:rPr>
          <w:szCs w:val="28"/>
          <w:shd w:val="clear" w:color="auto" w:fill="FFFFFF"/>
          <w:lang w:val="uk-UA"/>
        </w:rPr>
        <w:t>Б</w:t>
      </w:r>
      <w:r w:rsidR="00A97F60" w:rsidRPr="00FE1CA3">
        <w:rPr>
          <w:szCs w:val="28"/>
          <w:shd w:val="clear" w:color="auto" w:fill="FFFFFF"/>
          <w:lang w:val="uk-UA"/>
        </w:rPr>
        <w:t>удинок, де народився Ю.Ф. Лисянський»</w:t>
      </w:r>
      <w:r w:rsidR="007C1128" w:rsidRPr="00FE1CA3">
        <w:rPr>
          <w:szCs w:val="28"/>
          <w:shd w:val="clear" w:color="auto" w:fill="FFFFFF"/>
          <w:lang w:val="uk-UA"/>
        </w:rPr>
        <w:t xml:space="preserve">, що відповідно до Державного реєстру речових прав на нерухоме майно </w:t>
      </w:r>
      <w:r w:rsidR="00FE1CA3" w:rsidRPr="00FE1CA3">
        <w:rPr>
          <w:szCs w:val="28"/>
          <w:shd w:val="clear" w:color="auto" w:fill="FFFFFF"/>
          <w:lang w:val="uk-UA"/>
        </w:rPr>
        <w:t>від 23 квітня 2020 року</w:t>
      </w:r>
      <w:r w:rsidR="007C1128" w:rsidRPr="00FE1CA3">
        <w:rPr>
          <w:color w:val="FF0000"/>
          <w:szCs w:val="28"/>
          <w:shd w:val="clear" w:color="auto" w:fill="FFFFFF"/>
          <w:lang w:val="uk-UA"/>
        </w:rPr>
        <w:t xml:space="preserve"> </w:t>
      </w:r>
      <w:r w:rsidR="007C1128" w:rsidRPr="00FE1CA3">
        <w:rPr>
          <w:szCs w:val="28"/>
          <w:shd w:val="clear" w:color="auto" w:fill="FFFFFF"/>
          <w:lang w:val="uk-UA"/>
        </w:rPr>
        <w:t xml:space="preserve">№ </w:t>
      </w:r>
      <w:r w:rsidR="00402E8D" w:rsidRPr="00FE1CA3">
        <w:rPr>
          <w:szCs w:val="28"/>
          <w:shd w:val="clear" w:color="auto" w:fill="FFFFFF"/>
          <w:lang w:val="uk-UA"/>
        </w:rPr>
        <w:t>2072440474104</w:t>
      </w:r>
      <w:r w:rsidR="007C1128" w:rsidRPr="00FE1CA3">
        <w:rPr>
          <w:szCs w:val="28"/>
          <w:shd w:val="clear" w:color="auto" w:fill="FFFFFF"/>
          <w:lang w:val="uk-UA"/>
        </w:rPr>
        <w:t xml:space="preserve">  належить</w:t>
      </w:r>
      <w:r w:rsidR="00402E8D" w:rsidRPr="00FE1CA3">
        <w:rPr>
          <w:szCs w:val="28"/>
          <w:shd w:val="clear" w:color="auto" w:fill="FFFFFF"/>
          <w:lang w:val="uk-UA"/>
        </w:rPr>
        <w:t xml:space="preserve"> територіальній громаді в особі</w:t>
      </w:r>
      <w:r w:rsidR="007C1128" w:rsidRPr="00FE1CA3">
        <w:rPr>
          <w:szCs w:val="28"/>
          <w:shd w:val="clear" w:color="auto" w:fill="FFFFFF"/>
          <w:lang w:val="uk-UA"/>
        </w:rPr>
        <w:t xml:space="preserve">  Ніжинськ</w:t>
      </w:r>
      <w:r w:rsidR="00402E8D" w:rsidRPr="00FE1CA3">
        <w:rPr>
          <w:szCs w:val="28"/>
          <w:shd w:val="clear" w:color="auto" w:fill="FFFFFF"/>
          <w:lang w:val="uk-UA"/>
        </w:rPr>
        <w:t>ої</w:t>
      </w:r>
      <w:r w:rsidR="007C1128" w:rsidRPr="00FE1CA3">
        <w:rPr>
          <w:szCs w:val="28"/>
          <w:shd w:val="clear" w:color="auto" w:fill="FFFFFF"/>
          <w:lang w:val="uk-UA"/>
        </w:rPr>
        <w:t xml:space="preserve"> міськ</w:t>
      </w:r>
      <w:r w:rsidR="00402E8D" w:rsidRPr="00FE1CA3">
        <w:rPr>
          <w:szCs w:val="28"/>
          <w:shd w:val="clear" w:color="auto" w:fill="FFFFFF"/>
          <w:lang w:val="uk-UA"/>
        </w:rPr>
        <w:t>ої</w:t>
      </w:r>
      <w:r w:rsidR="007C1128" w:rsidRPr="00FE1CA3">
        <w:rPr>
          <w:szCs w:val="28"/>
          <w:shd w:val="clear" w:color="auto" w:fill="FFFFFF"/>
          <w:lang w:val="uk-UA"/>
        </w:rPr>
        <w:t xml:space="preserve"> рад</w:t>
      </w:r>
      <w:r w:rsidR="00402E8D" w:rsidRPr="00FE1CA3">
        <w:rPr>
          <w:szCs w:val="28"/>
          <w:shd w:val="clear" w:color="auto" w:fill="FFFFFF"/>
          <w:lang w:val="uk-UA"/>
        </w:rPr>
        <w:t>и</w:t>
      </w:r>
      <w:r w:rsidR="007C1128" w:rsidRPr="00FE1CA3">
        <w:rPr>
          <w:szCs w:val="28"/>
          <w:shd w:val="clear" w:color="auto" w:fill="FFFFFF"/>
          <w:lang w:val="uk-UA"/>
        </w:rPr>
        <w:t xml:space="preserve"> Чернігівської області).</w:t>
      </w:r>
    </w:p>
    <w:p w:rsidR="00074005" w:rsidRPr="00FE1CA3" w:rsidRDefault="00074005" w:rsidP="00074005">
      <w:pPr>
        <w:pStyle w:val="a3"/>
        <w:ind w:left="-426" w:right="-143" w:firstLine="710"/>
        <w:rPr>
          <w:szCs w:val="28"/>
          <w:lang w:val="uk-UA"/>
        </w:rPr>
      </w:pPr>
      <w:r w:rsidRPr="00FE1CA3">
        <w:rPr>
          <w:szCs w:val="28"/>
          <w:lang w:val="uk-UA"/>
        </w:rPr>
        <w:t>Термін дії дозволу – один рік.</w:t>
      </w:r>
    </w:p>
    <w:p w:rsidR="0091331F" w:rsidRPr="00FE1CA3" w:rsidRDefault="0091331F" w:rsidP="0091331F">
      <w:pPr>
        <w:pStyle w:val="a3"/>
        <w:ind w:left="-426" w:right="-143" w:firstLine="710"/>
        <w:rPr>
          <w:szCs w:val="28"/>
          <w:lang w:val="uk-UA"/>
        </w:rPr>
      </w:pPr>
      <w:r w:rsidRPr="00FE1CA3">
        <w:rPr>
          <w:b/>
          <w:bCs/>
          <w:szCs w:val="28"/>
          <w:lang w:val="uk-UA"/>
        </w:rPr>
        <w:t>2.</w:t>
      </w:r>
      <w:r w:rsidRPr="00FE1CA3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91331F" w:rsidRPr="00FE1CA3" w:rsidRDefault="0091331F" w:rsidP="0091331F">
      <w:pPr>
        <w:pStyle w:val="a3"/>
        <w:ind w:left="-426" w:right="-143" w:firstLine="710"/>
        <w:rPr>
          <w:szCs w:val="28"/>
          <w:lang w:val="uk-UA"/>
        </w:rPr>
      </w:pPr>
      <w:r w:rsidRPr="00FE1CA3">
        <w:rPr>
          <w:b/>
          <w:szCs w:val="28"/>
          <w:lang w:val="uk-UA"/>
        </w:rPr>
        <w:t>3.</w:t>
      </w:r>
      <w:r w:rsidRPr="00FE1CA3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91331F" w:rsidRPr="00FE1CA3" w:rsidRDefault="0091331F" w:rsidP="0091331F">
      <w:pPr>
        <w:pStyle w:val="a3"/>
        <w:ind w:left="-426" w:right="-143" w:firstLine="710"/>
        <w:rPr>
          <w:szCs w:val="28"/>
          <w:lang w:val="uk-UA"/>
        </w:rPr>
      </w:pPr>
      <w:r w:rsidRPr="00FE1CA3">
        <w:rPr>
          <w:b/>
          <w:szCs w:val="28"/>
          <w:lang w:val="uk-UA"/>
        </w:rPr>
        <w:t xml:space="preserve"> 4.</w:t>
      </w:r>
      <w:r w:rsidRPr="00FE1CA3">
        <w:rPr>
          <w:szCs w:val="28"/>
          <w:lang w:val="uk-UA"/>
        </w:rPr>
        <w:t xml:space="preserve"> Контроль за виконанням даного рішення покласти на </w:t>
      </w:r>
      <w:r w:rsidRPr="00FE1CA3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Pr="00FE1CA3">
        <w:rPr>
          <w:rStyle w:val="a7"/>
          <w:szCs w:val="28"/>
          <w:lang w:val="uk-UA"/>
        </w:rPr>
        <w:t xml:space="preserve"> </w:t>
      </w:r>
      <w:r w:rsidRPr="00FE1CA3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91331F" w:rsidRPr="00FE1CA3" w:rsidRDefault="0091331F" w:rsidP="0091331F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91331F" w:rsidRDefault="0091331F" w:rsidP="0091331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FE1CA3">
        <w:rPr>
          <w:sz w:val="28"/>
          <w:szCs w:val="28"/>
          <w:lang w:val="uk-UA"/>
        </w:rPr>
        <w:t>Міський голова</w:t>
      </w:r>
      <w:r w:rsidRPr="00FE1CA3">
        <w:rPr>
          <w:sz w:val="28"/>
          <w:szCs w:val="28"/>
          <w:lang w:val="uk-UA"/>
        </w:rPr>
        <w:tab/>
      </w:r>
      <w:r w:rsidRPr="00FE1CA3">
        <w:rPr>
          <w:sz w:val="28"/>
          <w:szCs w:val="28"/>
          <w:lang w:val="uk-UA"/>
        </w:rPr>
        <w:tab/>
      </w:r>
      <w:r w:rsidRPr="00FE1CA3">
        <w:rPr>
          <w:sz w:val="28"/>
          <w:szCs w:val="28"/>
          <w:lang w:val="uk-UA"/>
        </w:rPr>
        <w:tab/>
      </w:r>
      <w:r w:rsidRPr="00FE1CA3">
        <w:rPr>
          <w:sz w:val="28"/>
          <w:szCs w:val="28"/>
          <w:lang w:val="uk-UA"/>
        </w:rPr>
        <w:tab/>
      </w:r>
      <w:r w:rsidRPr="00FE1CA3">
        <w:rPr>
          <w:sz w:val="28"/>
          <w:szCs w:val="28"/>
          <w:lang w:val="uk-UA"/>
        </w:rPr>
        <w:tab/>
      </w:r>
      <w:r w:rsidRPr="00FE1CA3">
        <w:rPr>
          <w:sz w:val="28"/>
          <w:szCs w:val="28"/>
          <w:lang w:val="uk-UA"/>
        </w:rPr>
        <w:tab/>
      </w:r>
      <w:r w:rsidRPr="00FE1CA3">
        <w:rPr>
          <w:sz w:val="28"/>
          <w:szCs w:val="28"/>
          <w:lang w:val="uk-UA"/>
        </w:rPr>
        <w:tab/>
        <w:t xml:space="preserve">       А.В. Лінни</w:t>
      </w:r>
      <w:r w:rsidRPr="005730F6">
        <w:rPr>
          <w:sz w:val="28"/>
          <w:szCs w:val="28"/>
          <w:lang w:val="uk-UA"/>
        </w:rPr>
        <w:t>к</w:t>
      </w:r>
    </w:p>
    <w:p w:rsidR="0091331F" w:rsidRDefault="0091331F" w:rsidP="0091331F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lastRenderedPageBreak/>
        <w:t>Подає:</w:t>
      </w:r>
    </w:p>
    <w:p w:rsidR="0091331F" w:rsidRPr="00E60738" w:rsidRDefault="0091331F" w:rsidP="0091331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1331F" w:rsidRPr="00E60738" w:rsidRDefault="0091331F" w:rsidP="0091331F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Постійна комісія міської ради з питань </w:t>
      </w:r>
    </w:p>
    <w:p w:rsidR="0091331F" w:rsidRPr="00E60738" w:rsidRDefault="0091331F" w:rsidP="0091331F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>земельних відносин, будівництва,</w:t>
      </w:r>
    </w:p>
    <w:p w:rsidR="0091331F" w:rsidRPr="00B9019A" w:rsidRDefault="0091331F" w:rsidP="0091331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60738">
        <w:rPr>
          <w:sz w:val="28"/>
          <w:szCs w:val="28"/>
        </w:rPr>
        <w:t>архітектури, інвестиційного розвитку</w:t>
      </w:r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91331F" w:rsidRPr="00E60738" w:rsidRDefault="0091331F" w:rsidP="0091331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міста та децентралізації</w:t>
      </w:r>
    </w:p>
    <w:p w:rsidR="0091331F" w:rsidRPr="00E60738" w:rsidRDefault="0091331F" w:rsidP="0091331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1331F" w:rsidRPr="00E60738" w:rsidRDefault="0091331F" w:rsidP="0091331F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Погоджують:</w:t>
      </w:r>
    </w:p>
    <w:p w:rsidR="0091331F" w:rsidRPr="00E60738" w:rsidRDefault="0091331F" w:rsidP="0091331F">
      <w:pPr>
        <w:rPr>
          <w:sz w:val="28"/>
          <w:szCs w:val="28"/>
        </w:rPr>
      </w:pPr>
      <w:r w:rsidRPr="00E60738">
        <w:rPr>
          <w:sz w:val="28"/>
          <w:szCs w:val="28"/>
        </w:rPr>
        <w:t>Секретар міської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Салогуб </w:t>
      </w:r>
    </w:p>
    <w:p w:rsidR="0091331F" w:rsidRPr="00E60738" w:rsidRDefault="0091331F" w:rsidP="0091331F">
      <w:pPr>
        <w:tabs>
          <w:tab w:val="left" w:pos="7875"/>
        </w:tabs>
        <w:rPr>
          <w:sz w:val="28"/>
          <w:szCs w:val="28"/>
        </w:rPr>
      </w:pPr>
    </w:p>
    <w:p w:rsidR="0091331F" w:rsidRPr="00E60738" w:rsidRDefault="0091331F" w:rsidP="0091331F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>Перший заступник міського голови</w:t>
      </w:r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91331F" w:rsidRDefault="0091331F" w:rsidP="0091331F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>Г.М. Олійник</w:t>
      </w:r>
    </w:p>
    <w:p w:rsidR="0091331F" w:rsidRDefault="0091331F" w:rsidP="0091331F">
      <w:pPr>
        <w:tabs>
          <w:tab w:val="left" w:pos="7088"/>
        </w:tabs>
        <w:rPr>
          <w:sz w:val="28"/>
          <w:szCs w:val="28"/>
        </w:rPr>
      </w:pPr>
    </w:p>
    <w:p w:rsidR="0091331F" w:rsidRPr="00E60738" w:rsidRDefault="0091331F" w:rsidP="0091331F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91331F" w:rsidRPr="00E60738" w:rsidRDefault="0091331F" w:rsidP="0091331F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91331F" w:rsidRPr="00E60738" w:rsidRDefault="0091331F" w:rsidP="0091331F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Ніжинської міської ради                                                           І.А. Онокало</w:t>
      </w:r>
    </w:p>
    <w:p w:rsidR="0091331F" w:rsidRPr="00E60738" w:rsidRDefault="0091331F" w:rsidP="0091331F">
      <w:pPr>
        <w:tabs>
          <w:tab w:val="left" w:pos="195"/>
        </w:tabs>
        <w:rPr>
          <w:sz w:val="28"/>
          <w:szCs w:val="28"/>
          <w:lang w:val="uk-UA"/>
        </w:rPr>
      </w:pPr>
    </w:p>
    <w:p w:rsidR="0091331F" w:rsidRPr="00E60738" w:rsidRDefault="0091331F" w:rsidP="0091331F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>Начальник відділу містобудування</w:t>
      </w:r>
    </w:p>
    <w:p w:rsidR="0091331F" w:rsidRDefault="0091331F" w:rsidP="0091331F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архітектури-головний архітектор </w:t>
      </w:r>
      <w:r w:rsidRPr="00E60738">
        <w:rPr>
          <w:sz w:val="28"/>
          <w:szCs w:val="28"/>
        </w:rPr>
        <w:tab/>
        <w:t>В.Б. Мироненко</w:t>
      </w:r>
    </w:p>
    <w:p w:rsidR="0091331F" w:rsidRDefault="0091331F" w:rsidP="0091331F">
      <w:pPr>
        <w:tabs>
          <w:tab w:val="left" w:pos="7620"/>
        </w:tabs>
        <w:jc w:val="both"/>
        <w:rPr>
          <w:sz w:val="28"/>
          <w:szCs w:val="28"/>
        </w:rPr>
      </w:pPr>
    </w:p>
    <w:p w:rsidR="0091331F" w:rsidRPr="00E60738" w:rsidRDefault="0091331F" w:rsidP="0091331F">
      <w:pPr>
        <w:suppressAutoHyphens/>
        <w:autoSpaceDN w:val="0"/>
        <w:textAlignment w:val="baseline"/>
        <w:rPr>
          <w:kern w:val="3"/>
          <w:lang w:eastAsia="zh-CN"/>
        </w:rPr>
      </w:pPr>
      <w:r w:rsidRPr="00E60738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:rsidR="0091331F" w:rsidRPr="00E60738" w:rsidRDefault="0091331F" w:rsidP="0091331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91331F" w:rsidRPr="00E60738" w:rsidRDefault="0091331F" w:rsidP="0091331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91331F" w:rsidRPr="00E60738" w:rsidRDefault="0091331F" w:rsidP="0091331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91331F" w:rsidRPr="00E60738" w:rsidRDefault="0091331F" w:rsidP="0091331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1331F" w:rsidRPr="00E60738" w:rsidRDefault="0091331F" w:rsidP="0091331F">
      <w:pPr>
        <w:rPr>
          <w:sz w:val="28"/>
          <w:szCs w:val="28"/>
        </w:rPr>
      </w:pPr>
      <w:r w:rsidRPr="00E60738">
        <w:rPr>
          <w:sz w:val="28"/>
          <w:szCs w:val="28"/>
        </w:rPr>
        <w:t>Начальник відділу юридично-кадрового</w:t>
      </w:r>
    </w:p>
    <w:p w:rsidR="0091331F" w:rsidRPr="00E60738" w:rsidRDefault="0091331F" w:rsidP="0091331F">
      <w:pPr>
        <w:rPr>
          <w:sz w:val="28"/>
          <w:szCs w:val="28"/>
        </w:rPr>
      </w:pPr>
      <w:r w:rsidRPr="00E60738">
        <w:rPr>
          <w:sz w:val="28"/>
          <w:szCs w:val="28"/>
        </w:rPr>
        <w:t>забезпечення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>В.О. Лега</w:t>
      </w:r>
    </w:p>
    <w:p w:rsidR="0091331F" w:rsidRPr="00E60738" w:rsidRDefault="0091331F" w:rsidP="0091331F">
      <w:pPr>
        <w:tabs>
          <w:tab w:val="left" w:pos="195"/>
        </w:tabs>
        <w:rPr>
          <w:sz w:val="28"/>
          <w:szCs w:val="28"/>
        </w:rPr>
      </w:pPr>
    </w:p>
    <w:p w:rsidR="0091331F" w:rsidRPr="00E60738" w:rsidRDefault="0091331F" w:rsidP="0091331F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91331F" w:rsidRPr="00E60738" w:rsidRDefault="0091331F" w:rsidP="0091331F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Ніжинської міської ради                                                            Т.Ф. Бассак</w:t>
      </w:r>
    </w:p>
    <w:p w:rsidR="0091331F" w:rsidRDefault="0091331F" w:rsidP="0091331F">
      <w:pPr>
        <w:rPr>
          <w:sz w:val="28"/>
          <w:szCs w:val="28"/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 w:rsidP="0091331F">
      <w:pPr>
        <w:jc w:val="both"/>
        <w:rPr>
          <w:sz w:val="28"/>
          <w:szCs w:val="28"/>
          <w:lang w:val="uk-UA"/>
        </w:rPr>
      </w:pPr>
    </w:p>
    <w:p w:rsidR="0091331F" w:rsidRPr="005730F6" w:rsidRDefault="0091331F" w:rsidP="0091331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91331F" w:rsidRDefault="0091331F" w:rsidP="00074005">
      <w:pPr>
        <w:pStyle w:val="a3"/>
        <w:ind w:left="-426" w:right="-143" w:firstLine="710"/>
        <w:rPr>
          <w:szCs w:val="28"/>
          <w:lang w:val="uk-UA"/>
        </w:rPr>
      </w:pPr>
    </w:p>
    <w:p w:rsidR="00CA44F9" w:rsidRDefault="00CA44F9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3F07F8" w:rsidRDefault="003F07F8">
      <w:pPr>
        <w:rPr>
          <w:lang w:val="uk-UA"/>
        </w:rPr>
      </w:pPr>
    </w:p>
    <w:p w:rsidR="003F07F8" w:rsidRDefault="003F07F8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91331F" w:rsidRPr="00E60738" w:rsidRDefault="0091331F" w:rsidP="0091331F">
      <w:pPr>
        <w:ind w:left="-426" w:right="-1"/>
        <w:jc w:val="center"/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Пояснювальна записка</w:t>
      </w:r>
    </w:p>
    <w:p w:rsidR="0091331F" w:rsidRPr="00E60738" w:rsidRDefault="0091331F" w:rsidP="0091331F">
      <w:pPr>
        <w:ind w:left="-426" w:right="-1"/>
        <w:jc w:val="both"/>
        <w:rPr>
          <w:sz w:val="28"/>
          <w:szCs w:val="28"/>
          <w:lang w:val="uk-UA"/>
        </w:rPr>
      </w:pPr>
    </w:p>
    <w:p w:rsidR="0003301A" w:rsidRPr="00D97ACB" w:rsidRDefault="0091331F" w:rsidP="00F47DA5">
      <w:pPr>
        <w:ind w:left="-426" w:right="-143"/>
        <w:jc w:val="both"/>
        <w:rPr>
          <w:b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E60738">
        <w:rPr>
          <w:sz w:val="28"/>
          <w:szCs w:val="28"/>
        </w:rPr>
        <w:t>VII</w:t>
      </w:r>
      <w:r w:rsidRPr="00E60738">
        <w:rPr>
          <w:sz w:val="28"/>
          <w:szCs w:val="28"/>
          <w:lang w:val="uk-UA"/>
        </w:rPr>
        <w:t xml:space="preserve"> скликання «</w:t>
      </w:r>
      <w:r w:rsidR="0003301A" w:rsidRPr="00D97ACB">
        <w:rPr>
          <w:sz w:val="28"/>
          <w:szCs w:val="28"/>
          <w:lang w:val="uk-UA"/>
        </w:rPr>
        <w:t>Про надання дозволу</w:t>
      </w:r>
      <w:r w:rsidR="0003301A">
        <w:rPr>
          <w:sz w:val="28"/>
          <w:szCs w:val="28"/>
          <w:lang w:val="uk-UA"/>
        </w:rPr>
        <w:t xml:space="preserve"> </w:t>
      </w:r>
      <w:r w:rsidR="0003301A" w:rsidRPr="00D97ACB">
        <w:rPr>
          <w:sz w:val="28"/>
          <w:szCs w:val="28"/>
          <w:lang w:val="uk-UA"/>
        </w:rPr>
        <w:t>на виготовлення проект</w:t>
      </w:r>
      <w:r w:rsidR="0003301A">
        <w:rPr>
          <w:sz w:val="28"/>
          <w:szCs w:val="28"/>
          <w:lang w:val="uk-UA"/>
        </w:rPr>
        <w:t>у землеустрою</w:t>
      </w:r>
      <w:r w:rsidR="0003301A" w:rsidRPr="00D97ACB">
        <w:rPr>
          <w:sz w:val="28"/>
          <w:szCs w:val="28"/>
          <w:lang w:val="uk-UA"/>
        </w:rPr>
        <w:t xml:space="preserve"> </w:t>
      </w:r>
      <w:r w:rsidR="0003301A" w:rsidRPr="00D97ACB">
        <w:rPr>
          <w:b/>
          <w:sz w:val="28"/>
          <w:szCs w:val="28"/>
          <w:lang w:val="uk-UA"/>
        </w:rPr>
        <w:t>юридичн</w:t>
      </w:r>
      <w:r w:rsidR="003F07F8">
        <w:rPr>
          <w:b/>
          <w:sz w:val="28"/>
          <w:szCs w:val="28"/>
          <w:lang w:val="uk-UA"/>
        </w:rPr>
        <w:t>ій</w:t>
      </w:r>
      <w:r w:rsidR="0003301A" w:rsidRPr="00D97ACB">
        <w:rPr>
          <w:b/>
          <w:sz w:val="28"/>
          <w:szCs w:val="28"/>
          <w:lang w:val="uk-UA"/>
        </w:rPr>
        <w:t xml:space="preserve"> ос</w:t>
      </w:r>
      <w:r w:rsidR="0003301A">
        <w:rPr>
          <w:b/>
          <w:sz w:val="28"/>
          <w:szCs w:val="28"/>
          <w:lang w:val="uk-UA"/>
        </w:rPr>
        <w:t>об</w:t>
      </w:r>
      <w:r w:rsidR="003F07F8">
        <w:rPr>
          <w:b/>
          <w:sz w:val="28"/>
          <w:szCs w:val="28"/>
          <w:lang w:val="uk-UA"/>
        </w:rPr>
        <w:t>і</w:t>
      </w:r>
      <w:r w:rsidR="0003301A">
        <w:rPr>
          <w:b/>
          <w:sz w:val="28"/>
          <w:szCs w:val="28"/>
          <w:lang w:val="uk-UA"/>
        </w:rPr>
        <w:t>»</w:t>
      </w:r>
      <w:r w:rsidR="0003301A" w:rsidRPr="00D97ACB">
        <w:rPr>
          <w:b/>
          <w:sz w:val="28"/>
          <w:szCs w:val="28"/>
          <w:lang w:val="uk-UA"/>
        </w:rPr>
        <w:t>.</w:t>
      </w:r>
    </w:p>
    <w:p w:rsidR="0091331F" w:rsidRDefault="0091331F" w:rsidP="0091331F">
      <w:pPr>
        <w:pStyle w:val="a3"/>
        <w:tabs>
          <w:tab w:val="clear" w:pos="6510"/>
        </w:tabs>
        <w:ind w:left="-426" w:right="-143" w:firstLine="426"/>
        <w:rPr>
          <w:szCs w:val="28"/>
          <w:lang w:val="uk-UA"/>
        </w:rPr>
      </w:pPr>
      <w:r w:rsidRPr="00E60738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91331F" w:rsidRPr="00FA316D" w:rsidRDefault="0091331F" w:rsidP="0091331F">
      <w:pPr>
        <w:pStyle w:val="a3"/>
        <w:tabs>
          <w:tab w:val="clear" w:pos="6510"/>
        </w:tabs>
        <w:ind w:left="-426" w:right="-143" w:firstLine="568"/>
        <w:rPr>
          <w:noProof/>
          <w:szCs w:val="28"/>
          <w:lang w:val="uk-UA"/>
        </w:rPr>
      </w:pPr>
    </w:p>
    <w:p w:rsidR="0091331F" w:rsidRPr="00E60738" w:rsidRDefault="0091331F" w:rsidP="0091331F">
      <w:pPr>
        <w:ind w:left="-426" w:right="-1" w:firstLine="426"/>
        <w:jc w:val="both"/>
        <w:rPr>
          <w:sz w:val="28"/>
          <w:szCs w:val="28"/>
        </w:rPr>
      </w:pPr>
      <w:r w:rsidRPr="00E60738">
        <w:rPr>
          <w:sz w:val="28"/>
          <w:szCs w:val="28"/>
        </w:rPr>
        <w:t>У проект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рішення розгляда</w:t>
      </w:r>
      <w:r w:rsidR="00A80B81">
        <w:rPr>
          <w:sz w:val="28"/>
          <w:szCs w:val="28"/>
          <w:lang w:val="uk-UA"/>
        </w:rPr>
        <w:t>є</w:t>
      </w:r>
      <w:r w:rsidRPr="00E60738">
        <w:rPr>
          <w:sz w:val="28"/>
          <w:szCs w:val="28"/>
        </w:rPr>
        <w:t>ться наступн</w:t>
      </w:r>
      <w:r w:rsidR="00A80B81">
        <w:rPr>
          <w:sz w:val="28"/>
          <w:szCs w:val="28"/>
          <w:lang w:val="uk-UA"/>
        </w:rPr>
        <w:t>е</w:t>
      </w:r>
      <w:r w:rsidRPr="00E60738">
        <w:rPr>
          <w:sz w:val="28"/>
          <w:szCs w:val="28"/>
        </w:rPr>
        <w:t xml:space="preserve"> питання:</w:t>
      </w:r>
    </w:p>
    <w:p w:rsidR="0091331F" w:rsidRPr="00E60738" w:rsidRDefault="0091331F" w:rsidP="0091331F">
      <w:pPr>
        <w:rPr>
          <w:b/>
          <w:sz w:val="28"/>
          <w:szCs w:val="28"/>
          <w:lang w:val="uk-UA"/>
        </w:rPr>
      </w:pPr>
    </w:p>
    <w:p w:rsidR="0091331F" w:rsidRDefault="0091331F" w:rsidP="0091331F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Надати дозвіл на виготовлення проекту землеустрою</w:t>
      </w:r>
      <w:r w:rsidR="00A80B8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1331F" w:rsidRDefault="0091331F" w:rsidP="0091331F">
      <w:pPr>
        <w:rPr>
          <w:lang w:val="uk-UA"/>
        </w:rPr>
      </w:pPr>
    </w:p>
    <w:p w:rsidR="0091331F" w:rsidRPr="00E60738" w:rsidRDefault="0091331F" w:rsidP="0091331F">
      <w:pPr>
        <w:rPr>
          <w:lang w:val="uk-UA"/>
        </w:rPr>
      </w:pPr>
    </w:p>
    <w:p w:rsidR="0091331F" w:rsidRPr="00E60738" w:rsidRDefault="0091331F" w:rsidP="0091331F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Постійна комісія міської ради з питань </w:t>
      </w:r>
    </w:p>
    <w:p w:rsidR="0091331F" w:rsidRPr="00E60738" w:rsidRDefault="0091331F" w:rsidP="0091331F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>земельних відносин, будівництва,</w:t>
      </w:r>
    </w:p>
    <w:p w:rsidR="0091331F" w:rsidRPr="00B9019A" w:rsidRDefault="0091331F" w:rsidP="0091331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60738">
        <w:rPr>
          <w:sz w:val="28"/>
          <w:szCs w:val="28"/>
        </w:rPr>
        <w:t>архітектури, інвестиційного розвитку</w:t>
      </w:r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91331F" w:rsidRPr="00E60738" w:rsidRDefault="0091331F" w:rsidP="0091331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міста та децентралізації</w:t>
      </w:r>
    </w:p>
    <w:p w:rsidR="0091331F" w:rsidRDefault="0091331F" w:rsidP="0091331F">
      <w:pPr>
        <w:jc w:val="both"/>
        <w:rPr>
          <w:sz w:val="28"/>
          <w:szCs w:val="28"/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 w:rsidP="0091331F">
      <w:pPr>
        <w:rPr>
          <w:lang w:val="uk-UA"/>
        </w:rPr>
      </w:pPr>
    </w:p>
    <w:p w:rsidR="0091331F" w:rsidRDefault="0091331F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Default="00F47DA5">
      <w:pPr>
        <w:rPr>
          <w:lang w:val="uk-UA"/>
        </w:rPr>
      </w:pPr>
    </w:p>
    <w:p w:rsidR="00F47DA5" w:rsidRPr="00074005" w:rsidRDefault="00F47DA5">
      <w:pPr>
        <w:rPr>
          <w:lang w:val="uk-UA"/>
        </w:rPr>
      </w:pPr>
    </w:p>
    <w:sectPr w:rsidR="00F47DA5" w:rsidRPr="00074005" w:rsidSect="00B10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5"/>
    <w:rsid w:val="0003301A"/>
    <w:rsid w:val="00074005"/>
    <w:rsid w:val="000D320C"/>
    <w:rsid w:val="000F5238"/>
    <w:rsid w:val="0015607A"/>
    <w:rsid w:val="002774E2"/>
    <w:rsid w:val="00340743"/>
    <w:rsid w:val="003F07F8"/>
    <w:rsid w:val="00402E8D"/>
    <w:rsid w:val="0055501C"/>
    <w:rsid w:val="007C1128"/>
    <w:rsid w:val="0091331F"/>
    <w:rsid w:val="00955D3C"/>
    <w:rsid w:val="00A80B81"/>
    <w:rsid w:val="00A97F60"/>
    <w:rsid w:val="00AD7EB8"/>
    <w:rsid w:val="00AE2CE4"/>
    <w:rsid w:val="00B10170"/>
    <w:rsid w:val="00CA44F9"/>
    <w:rsid w:val="00D02C77"/>
    <w:rsid w:val="00D93C66"/>
    <w:rsid w:val="00EB3ADA"/>
    <w:rsid w:val="00F2467E"/>
    <w:rsid w:val="00F47DA5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6171"/>
  <w15:chartTrackingRefBased/>
  <w15:docId w15:val="{143E5CE0-6833-42D7-AF5E-02924C9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005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005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74005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074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74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4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74005"/>
    <w:rPr>
      <w:b/>
      <w:bCs/>
    </w:rPr>
  </w:style>
  <w:style w:type="paragraph" w:styleId="a8">
    <w:name w:val="List Paragraph"/>
    <w:basedOn w:val="a"/>
    <w:uiPriority w:val="34"/>
    <w:qFormat/>
    <w:rsid w:val="00913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133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F07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24</cp:revision>
  <cp:lastPrinted>2020-04-23T06:42:00Z</cp:lastPrinted>
  <dcterms:created xsi:type="dcterms:W3CDTF">2020-04-21T12:33:00Z</dcterms:created>
  <dcterms:modified xsi:type="dcterms:W3CDTF">2020-04-23T08:33:00Z</dcterms:modified>
</cp:coreProperties>
</file>